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一、简述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物联网平台今年的方向之一是</w:t>
      </w:r>
      <w:r>
        <w:rPr>
          <w:rFonts w:hint="eastAsia"/>
          <w:b/>
          <w:bCs/>
          <w:highlight w:val="yellow"/>
          <w:lang w:val="en-US" w:eastAsia="zh-CN"/>
        </w:rPr>
        <w:t>大数据分析</w:t>
      </w:r>
      <w:r>
        <w:rPr>
          <w:rFonts w:hint="eastAsia"/>
          <w:lang w:val="en-US" w:eastAsia="zh-CN"/>
        </w:rPr>
        <w:t>，基于这个大方向，该需求主要针对</w:t>
      </w:r>
      <w:r>
        <w:rPr>
          <w:rFonts w:hint="eastAsia"/>
          <w:b/>
          <w:bCs/>
          <w:highlight w:val="yellow"/>
          <w:lang w:val="en-US" w:eastAsia="zh-CN"/>
        </w:rPr>
        <w:t>数据比对</w:t>
      </w:r>
      <w:r>
        <w:rPr>
          <w:rFonts w:hint="eastAsia"/>
          <w:lang w:val="en-US" w:eastAsia="zh-CN"/>
        </w:rPr>
        <w:t>方面进行研发。包括</w:t>
      </w:r>
      <w:r>
        <w:rPr>
          <w:rFonts w:hint="eastAsia"/>
          <w:highlight w:val="yellow"/>
          <w:lang w:val="en-US" w:eastAsia="zh-CN"/>
        </w:rPr>
        <w:t>单台</w:t>
      </w:r>
      <w:r>
        <w:rPr>
          <w:rFonts w:hint="eastAsia"/>
          <w:lang w:val="en-US" w:eastAsia="zh-CN"/>
        </w:rPr>
        <w:t>设备不同采集时间的数据比对，</w:t>
      </w:r>
      <w:r>
        <w:rPr>
          <w:rFonts w:hint="eastAsia"/>
          <w:highlight w:val="yellow"/>
          <w:lang w:val="en-US" w:eastAsia="zh-CN"/>
        </w:rPr>
        <w:t>多台</w:t>
      </w:r>
      <w:r>
        <w:rPr>
          <w:rFonts w:hint="eastAsia"/>
          <w:lang w:val="en-US" w:eastAsia="zh-CN"/>
        </w:rPr>
        <w:t>设备不同采集时间的数据比对，比对的数据包括</w:t>
      </w:r>
      <w:r>
        <w:rPr>
          <w:rFonts w:hint="eastAsia"/>
          <w:highlight w:val="yellow"/>
          <w:lang w:val="en-US" w:eastAsia="zh-CN"/>
        </w:rPr>
        <w:t>DN值、反射率、平台指标</w:t>
      </w:r>
      <w:r>
        <w:rPr>
          <w:rFonts w:hint="eastAsia"/>
          <w:lang w:val="en-US" w:eastAsia="zh-CN"/>
        </w:rPr>
        <w:t>等。</w:t>
      </w: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功能</w:t>
      </w: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数据检索优化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路径：物联网-监控运维-数据检索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新增输入备注进行检索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列表新增备注列，显示10个文字，超出的用...表示，鼠标悬停查看所有文字。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列表新增指标列，可以滚动查看。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656205"/>
            <wp:effectExtent l="0" t="0" r="7620" b="127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加入比对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路径：物联网-监控运维-数据检索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勾选需要加入比对的数据，点击【加入比对】按钮，将数据加入到比对池。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比对池的维度为用户维度，每个用户有自己的比对池。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所有设备产生的数据都可加到比对池。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比对池中已经存在的数据，则直接跳过，不进行重复添加。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3729355" cy="2157730"/>
            <wp:effectExtent l="0" t="0" r="4445" b="444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对比池列表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路径：物联网-数据分析-比对池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比对池数据列表页。包括产品、设备、时间、采集类型，这四个字段取自数据检索表。比对池是一张新表，包括主键uuid，用户id，以及数据检索表相关字段。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操作一栏中的采集参数、DN值、反射率、平台指标取自数据检索表。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可以通过产品、设备、日期、备注进行数据筛选。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数据库选用列式clickhouse，数据表不区分用户，只建立一套表，用户id作为外键。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列表备注列，显示10个文字，超出的用...表示，鼠标悬停查看所有文字。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列表指标列，可以滚动查看。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230" cy="2300605"/>
            <wp:effectExtent l="0" t="0" r="7620" b="444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批量删除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路径：物联网-数据分析-比对池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勾选需要删除的数据，点击【批量删除】按钮，弹出确认删除对话框进行二次确认。二次确认后删除勾选的数据。</w:t>
      </w:r>
    </w:p>
    <w:p>
      <w:pPr>
        <w:widowControl w:val="0"/>
        <w:numPr>
          <w:ilvl w:val="0"/>
          <w:numId w:val="6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不勾选数据时，【批量删除】按钮置灰不能点击。</w:t>
      </w:r>
      <w:r>
        <w:rPr>
          <w:rFonts w:hint="eastAsia"/>
          <w:highlight w:val="yellow"/>
          <w:lang w:val="en-US" w:eastAsia="zh-CN"/>
        </w:rPr>
        <w:t>同时【DN值比对】【反射率比对】【平台指标比对】【数据导出】不勾选数据时也置灰不能点击。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230" cy="1380490"/>
            <wp:effectExtent l="0" t="0" r="7620" b="635"/>
            <wp:docPr id="2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DN值比对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highlight w:val="yellow"/>
          <w:lang w:val="en-US" w:eastAsia="zh-CN"/>
        </w:rPr>
      </w:pPr>
      <w:r>
        <w:rPr>
          <w:rFonts w:hint="eastAsia"/>
          <w:lang w:val="en-US" w:eastAsia="zh-CN"/>
        </w:rPr>
        <w:t>路径：物联网-数据分析-比对池。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勾选数据，点击【DN值比对】按钮，切换到DN值比对页面。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左侧为DN值比对折线图，横坐标为波段，纵坐标为数值。图中出现了多条折线，每条折线代表某台设备的某个时间点的1条数据。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横坐标（波段），默认190到2500，可通过修改。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折线图要标出来最高点和最低点。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右侧显示折线信息，并且可以关闭/开启折线。</w:t>
      </w:r>
    </w:p>
    <w:p>
      <w:pPr>
        <w:numPr>
          <w:ilvl w:val="0"/>
          <w:numId w:val="7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原型图是参考，真实情况要做的炫酷一点。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3167380"/>
            <wp:effectExtent l="0" t="0" r="8890" b="444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反射率比对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路径：物联网-数据分析-比对池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勾选数据，点击【反射率比对】按钮，切换到反射率比对页面。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左侧为反射率比对折线图，横坐标为波段，纵坐标为数值。图中出现了多条折线，每条折线代表某台设备的某个时间点的1条数据。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折线图要标出来最高点和最低点。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右侧显示折线信息，并且可以关闭/开启折线。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原型图是参考，真实情况要做的炫酷一点。</w:t>
      </w:r>
    </w:p>
    <w:p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横坐标（波段），默认190到2500，可通过修改。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3017520"/>
            <wp:effectExtent l="0" t="0" r="3175" b="1905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平台指标比对</w:t>
      </w:r>
    </w:p>
    <w:p>
      <w:pPr>
        <w:widowControl w:val="0"/>
        <w:numPr>
          <w:ilvl w:val="0"/>
          <w:numId w:val="0"/>
        </w:numPr>
        <w:jc w:val="both"/>
      </w:pPr>
      <w:r>
        <w:rPr>
          <w:rFonts w:hint="eastAsia"/>
        </w:rPr>
        <w:t>路径：物联网-数据分析-比对池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勾选数据，点击【平台指标比对】按钮，切换到平台指标比对页面。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初始化默认展示用户配置的指标，如果没配置，默认展示常用5项指标。</w:t>
      </w:r>
    </w:p>
    <w:p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每种指标1个tab标签，显示不开的，多行显示tab标签。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左侧为折线图，横坐标为时间yyyy-MM-dd HH:mm:ss，纵坐标为指标数值，每条折线各代表1台设备。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折线图要标出来最高点和最低点。</w:t>
      </w:r>
    </w:p>
    <w:p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右边的数值，列为时间、设备1、设备2、设备3。。。</w:t>
      </w:r>
    </w:p>
    <w:p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固定时间列，其他列可以根据滚动条显示。</w:t>
      </w:r>
    </w:p>
    <w:p>
      <w:pPr>
        <w:numPr>
          <w:ilvl w:val="0"/>
          <w:numId w:val="9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右边的数值，用红色标出</w:t>
      </w:r>
      <w:r>
        <w:rPr>
          <w:rFonts w:hint="eastAsia"/>
          <w:color w:val="C00000"/>
          <w:lang w:val="en-US" w:eastAsia="zh-CN"/>
        </w:rPr>
        <w:t>最大值</w:t>
      </w:r>
      <w:r>
        <w:rPr>
          <w:rFonts w:hint="eastAsia"/>
          <w:lang w:val="en-US" w:eastAsia="zh-CN"/>
        </w:rPr>
        <w:t>，用绿色标出</w:t>
      </w:r>
      <w:r>
        <w:rPr>
          <w:rFonts w:hint="eastAsia"/>
          <w:color w:val="75BD42" w:themeColor="accent4"/>
          <w:lang w:val="en-US" w:eastAsia="zh-CN"/>
          <w14:textFill>
            <w14:solidFill>
              <w14:schemeClr w14:val="accent4"/>
            </w14:solidFill>
          </w14:textFill>
        </w:rPr>
        <w:t>最小值</w:t>
      </w:r>
      <w:r>
        <w:rPr>
          <w:rFonts w:hint="eastAsia"/>
          <w:lang w:val="en-US" w:eastAsia="zh-CN"/>
        </w:rPr>
        <w:t>。</w:t>
      </w:r>
      <w:r>
        <w:rPr>
          <w:rFonts w:hint="eastAsia"/>
          <w:lang w:val="en-US"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062730" cy="1948180"/>
            <wp:effectExtent l="0" t="0" r="4445" b="4445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273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3042285"/>
            <wp:effectExtent l="0" t="0" r="3175" b="5715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数据导出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先不做，等下载中心研发完再开始。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2893C"/>
    <w:multiLevelType w:val="singleLevel"/>
    <w:tmpl w:val="8342893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D118E01"/>
    <w:multiLevelType w:val="singleLevel"/>
    <w:tmpl w:val="BD118E0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3D696AB"/>
    <w:multiLevelType w:val="singleLevel"/>
    <w:tmpl w:val="D3D696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4750763"/>
    <w:multiLevelType w:val="singleLevel"/>
    <w:tmpl w:val="0475076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15193BDD"/>
    <w:multiLevelType w:val="singleLevel"/>
    <w:tmpl w:val="15193B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88788C5"/>
    <w:multiLevelType w:val="singleLevel"/>
    <w:tmpl w:val="288788C5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65B2F618"/>
    <w:multiLevelType w:val="singleLevel"/>
    <w:tmpl w:val="65B2F618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687C2935"/>
    <w:multiLevelType w:val="singleLevel"/>
    <w:tmpl w:val="687C2935"/>
    <w:lvl w:ilvl="0" w:tentative="0">
      <w:start w:val="1"/>
      <w:numFmt w:val="decimal"/>
      <w:suff w:val="nothing"/>
      <w:lvlText w:val="（%1）"/>
      <w:lvlJc w:val="left"/>
    </w:lvl>
  </w:abstractNum>
  <w:abstractNum w:abstractNumId="8">
    <w:nsid w:val="750F52A5"/>
    <w:multiLevelType w:val="singleLevel"/>
    <w:tmpl w:val="750F52A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YjE5ZTdkNjZhMWQxMjI1OGZmYmI0ZTg4OTEzZWIifQ=="/>
  </w:docVars>
  <w:rsids>
    <w:rsidRoot w:val="00000000"/>
    <w:rsid w:val="005D2854"/>
    <w:rsid w:val="00732078"/>
    <w:rsid w:val="021D30C7"/>
    <w:rsid w:val="03957F8A"/>
    <w:rsid w:val="04267B2D"/>
    <w:rsid w:val="05E530D0"/>
    <w:rsid w:val="05E7509A"/>
    <w:rsid w:val="072B7208"/>
    <w:rsid w:val="07A019A5"/>
    <w:rsid w:val="07BE0F81"/>
    <w:rsid w:val="07D94EB6"/>
    <w:rsid w:val="0910221A"/>
    <w:rsid w:val="094B29D8"/>
    <w:rsid w:val="09DB53FE"/>
    <w:rsid w:val="0A1E6A22"/>
    <w:rsid w:val="0A923F1A"/>
    <w:rsid w:val="0A984BB5"/>
    <w:rsid w:val="0AF85654"/>
    <w:rsid w:val="0B1B03FD"/>
    <w:rsid w:val="0B776EC0"/>
    <w:rsid w:val="0BF30382"/>
    <w:rsid w:val="0C005978"/>
    <w:rsid w:val="0C17066E"/>
    <w:rsid w:val="0C712A2E"/>
    <w:rsid w:val="0D183D8B"/>
    <w:rsid w:val="0E807E3A"/>
    <w:rsid w:val="0ECF491D"/>
    <w:rsid w:val="0F663B61"/>
    <w:rsid w:val="10054A19"/>
    <w:rsid w:val="10665CC7"/>
    <w:rsid w:val="10AC13BA"/>
    <w:rsid w:val="10E47263"/>
    <w:rsid w:val="112D6151"/>
    <w:rsid w:val="11D54078"/>
    <w:rsid w:val="11E15093"/>
    <w:rsid w:val="121727D4"/>
    <w:rsid w:val="125A4E46"/>
    <w:rsid w:val="126A3816"/>
    <w:rsid w:val="127203E1"/>
    <w:rsid w:val="12954EE3"/>
    <w:rsid w:val="131B7848"/>
    <w:rsid w:val="13E67435"/>
    <w:rsid w:val="141554C8"/>
    <w:rsid w:val="14880A5D"/>
    <w:rsid w:val="14CD18FF"/>
    <w:rsid w:val="150E44AA"/>
    <w:rsid w:val="151C4634"/>
    <w:rsid w:val="159D39C7"/>
    <w:rsid w:val="16084D77"/>
    <w:rsid w:val="16D3103C"/>
    <w:rsid w:val="180B566D"/>
    <w:rsid w:val="18115FA7"/>
    <w:rsid w:val="18DE057F"/>
    <w:rsid w:val="19BE3995"/>
    <w:rsid w:val="1B46240B"/>
    <w:rsid w:val="1BBA3276"/>
    <w:rsid w:val="1BF41E67"/>
    <w:rsid w:val="1C67088B"/>
    <w:rsid w:val="1D5E006B"/>
    <w:rsid w:val="1EF424C0"/>
    <w:rsid w:val="20B82AE6"/>
    <w:rsid w:val="21293051"/>
    <w:rsid w:val="226C6BFB"/>
    <w:rsid w:val="22C5630B"/>
    <w:rsid w:val="23F30F93"/>
    <w:rsid w:val="24593A32"/>
    <w:rsid w:val="249E0BC2"/>
    <w:rsid w:val="24C3735C"/>
    <w:rsid w:val="263712CE"/>
    <w:rsid w:val="272543A6"/>
    <w:rsid w:val="27627884"/>
    <w:rsid w:val="28BA7F95"/>
    <w:rsid w:val="298638DC"/>
    <w:rsid w:val="2A135BAE"/>
    <w:rsid w:val="2A2D4EC2"/>
    <w:rsid w:val="2AF61758"/>
    <w:rsid w:val="2B193698"/>
    <w:rsid w:val="2B25431C"/>
    <w:rsid w:val="2B415427"/>
    <w:rsid w:val="2B870602"/>
    <w:rsid w:val="2B980035"/>
    <w:rsid w:val="2BEC4909"/>
    <w:rsid w:val="2CD45AC9"/>
    <w:rsid w:val="2D016192"/>
    <w:rsid w:val="2DBD50E7"/>
    <w:rsid w:val="2DC72F38"/>
    <w:rsid w:val="2F5748BF"/>
    <w:rsid w:val="311F308B"/>
    <w:rsid w:val="313474AF"/>
    <w:rsid w:val="346559BF"/>
    <w:rsid w:val="34BE410B"/>
    <w:rsid w:val="34FB5BBD"/>
    <w:rsid w:val="353A4937"/>
    <w:rsid w:val="3603330F"/>
    <w:rsid w:val="3699568D"/>
    <w:rsid w:val="37025FC2"/>
    <w:rsid w:val="373805FD"/>
    <w:rsid w:val="37514539"/>
    <w:rsid w:val="37B7226F"/>
    <w:rsid w:val="37D90437"/>
    <w:rsid w:val="381551E7"/>
    <w:rsid w:val="38256CD5"/>
    <w:rsid w:val="38983E4E"/>
    <w:rsid w:val="3949339B"/>
    <w:rsid w:val="39693A3D"/>
    <w:rsid w:val="39B90520"/>
    <w:rsid w:val="3A5F7659"/>
    <w:rsid w:val="3BDF3B42"/>
    <w:rsid w:val="3CE1162D"/>
    <w:rsid w:val="3D485717"/>
    <w:rsid w:val="3D827DBA"/>
    <w:rsid w:val="3D954E00"/>
    <w:rsid w:val="3E386D41"/>
    <w:rsid w:val="3E69314A"/>
    <w:rsid w:val="3E7522F8"/>
    <w:rsid w:val="3E7E5894"/>
    <w:rsid w:val="3E844A8A"/>
    <w:rsid w:val="3F4C7D11"/>
    <w:rsid w:val="3F7A1B1A"/>
    <w:rsid w:val="3FCD127A"/>
    <w:rsid w:val="402204A1"/>
    <w:rsid w:val="4025571D"/>
    <w:rsid w:val="40381A73"/>
    <w:rsid w:val="40B27A75"/>
    <w:rsid w:val="418426C5"/>
    <w:rsid w:val="421E45BC"/>
    <w:rsid w:val="43792ACE"/>
    <w:rsid w:val="43824C1A"/>
    <w:rsid w:val="43F80CF1"/>
    <w:rsid w:val="454006F1"/>
    <w:rsid w:val="4578781F"/>
    <w:rsid w:val="48825F81"/>
    <w:rsid w:val="48855A71"/>
    <w:rsid w:val="48CE7418"/>
    <w:rsid w:val="4A6C6D63"/>
    <w:rsid w:val="4B481704"/>
    <w:rsid w:val="4B683B54"/>
    <w:rsid w:val="4BD541C7"/>
    <w:rsid w:val="4C1C3516"/>
    <w:rsid w:val="4C4B5E97"/>
    <w:rsid w:val="4CC27294"/>
    <w:rsid w:val="4D5C1497"/>
    <w:rsid w:val="4DBC283B"/>
    <w:rsid w:val="4EEF48BB"/>
    <w:rsid w:val="4EF23735"/>
    <w:rsid w:val="4EF43951"/>
    <w:rsid w:val="4FB102E7"/>
    <w:rsid w:val="4FFE6835"/>
    <w:rsid w:val="502C2D69"/>
    <w:rsid w:val="502D0EC8"/>
    <w:rsid w:val="5149499E"/>
    <w:rsid w:val="51A74582"/>
    <w:rsid w:val="520E4D2A"/>
    <w:rsid w:val="525F10E1"/>
    <w:rsid w:val="52B92EE7"/>
    <w:rsid w:val="535F2E2C"/>
    <w:rsid w:val="53E20184"/>
    <w:rsid w:val="544E4289"/>
    <w:rsid w:val="5516072B"/>
    <w:rsid w:val="5532624D"/>
    <w:rsid w:val="5618364A"/>
    <w:rsid w:val="56574EF1"/>
    <w:rsid w:val="566D64C3"/>
    <w:rsid w:val="569577C7"/>
    <w:rsid w:val="57947A7F"/>
    <w:rsid w:val="585C28A3"/>
    <w:rsid w:val="586B37DA"/>
    <w:rsid w:val="59193CBA"/>
    <w:rsid w:val="592D018B"/>
    <w:rsid w:val="5A0507C0"/>
    <w:rsid w:val="5A7B6306"/>
    <w:rsid w:val="5B8D1F4F"/>
    <w:rsid w:val="5BD13050"/>
    <w:rsid w:val="5C186E6A"/>
    <w:rsid w:val="5C956842"/>
    <w:rsid w:val="5CBE30B7"/>
    <w:rsid w:val="5CEC4A4C"/>
    <w:rsid w:val="5D097372"/>
    <w:rsid w:val="5D3A7D6A"/>
    <w:rsid w:val="5D3F66DF"/>
    <w:rsid w:val="5D4E6E21"/>
    <w:rsid w:val="5D6A375C"/>
    <w:rsid w:val="5DA65EFA"/>
    <w:rsid w:val="5DE91FD9"/>
    <w:rsid w:val="5DF03535"/>
    <w:rsid w:val="5E0A4EF9"/>
    <w:rsid w:val="5E6364D9"/>
    <w:rsid w:val="5EF7101F"/>
    <w:rsid w:val="5F2E484C"/>
    <w:rsid w:val="6056497F"/>
    <w:rsid w:val="60FA424C"/>
    <w:rsid w:val="616816D8"/>
    <w:rsid w:val="61E12537"/>
    <w:rsid w:val="62840CFA"/>
    <w:rsid w:val="62C751AC"/>
    <w:rsid w:val="63224191"/>
    <w:rsid w:val="64E40A94"/>
    <w:rsid w:val="65D9682D"/>
    <w:rsid w:val="65E9368C"/>
    <w:rsid w:val="660A3F5C"/>
    <w:rsid w:val="66303069"/>
    <w:rsid w:val="66331170"/>
    <w:rsid w:val="664F5F79"/>
    <w:rsid w:val="66DD706B"/>
    <w:rsid w:val="67731D96"/>
    <w:rsid w:val="68872536"/>
    <w:rsid w:val="68DA1E86"/>
    <w:rsid w:val="68E819D9"/>
    <w:rsid w:val="69584DB0"/>
    <w:rsid w:val="6B5C39C4"/>
    <w:rsid w:val="6B7D2263"/>
    <w:rsid w:val="6B947CA7"/>
    <w:rsid w:val="6C0B610A"/>
    <w:rsid w:val="6C3D028D"/>
    <w:rsid w:val="6CD52274"/>
    <w:rsid w:val="6D3E42BD"/>
    <w:rsid w:val="6D4D62AE"/>
    <w:rsid w:val="6E05302D"/>
    <w:rsid w:val="6E1D2124"/>
    <w:rsid w:val="6E602011"/>
    <w:rsid w:val="6F4E0597"/>
    <w:rsid w:val="6FDB2297"/>
    <w:rsid w:val="6FEE1F0D"/>
    <w:rsid w:val="701E6980"/>
    <w:rsid w:val="709B5583"/>
    <w:rsid w:val="71134913"/>
    <w:rsid w:val="71936234"/>
    <w:rsid w:val="71E03B95"/>
    <w:rsid w:val="72AE3C93"/>
    <w:rsid w:val="72BA2638"/>
    <w:rsid w:val="730833A3"/>
    <w:rsid w:val="73B60E7A"/>
    <w:rsid w:val="73FA4018"/>
    <w:rsid w:val="73FF0BCE"/>
    <w:rsid w:val="742611B5"/>
    <w:rsid w:val="749173C8"/>
    <w:rsid w:val="752244C4"/>
    <w:rsid w:val="754B57C9"/>
    <w:rsid w:val="75EC5A6E"/>
    <w:rsid w:val="76557CFE"/>
    <w:rsid w:val="76830F93"/>
    <w:rsid w:val="76875D04"/>
    <w:rsid w:val="76980B7D"/>
    <w:rsid w:val="77381D7D"/>
    <w:rsid w:val="777A05E8"/>
    <w:rsid w:val="77B04009"/>
    <w:rsid w:val="780E2ADE"/>
    <w:rsid w:val="7855070D"/>
    <w:rsid w:val="78C575AF"/>
    <w:rsid w:val="79EC54FB"/>
    <w:rsid w:val="7B6273C9"/>
    <w:rsid w:val="7B6C2B9C"/>
    <w:rsid w:val="7BBC09EC"/>
    <w:rsid w:val="7BC40083"/>
    <w:rsid w:val="7BD57DAC"/>
    <w:rsid w:val="7BF73FB5"/>
    <w:rsid w:val="7D240BEB"/>
    <w:rsid w:val="7DEE7639"/>
    <w:rsid w:val="7E1370A0"/>
    <w:rsid w:val="7EF944E8"/>
    <w:rsid w:val="7F4031A8"/>
    <w:rsid w:val="7F70007F"/>
    <w:rsid w:val="7F8C6C06"/>
    <w:rsid w:val="7FC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黑体" w:asciiTheme="minorAscii" w:hAnsiTheme="minorAscii"/>
      <w:kern w:val="44"/>
      <w:sz w:val="30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sz w:val="24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黑体" w:asciiTheme="minorAscii" w:hAnsiTheme="minorAscii"/>
      <w:sz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2022-01-14T06:28:00Z</dcterms:created>
  <dc:creator>WIN10</dc:creator>
  <cp:lastModifiedBy>Destiny_gk</cp:lastModifiedBy>
  <dcterms:modified xsi:type="dcterms:W3CDTF">2024-02-05T01:18:11Z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7C8F5EC4C8D547BC904B2070983B0171_13</vt:lpwstr>
  </property>
</Properties>
</file>